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1B86" w14:textId="77777777" w:rsidR="000C27FF" w:rsidRDefault="000C27FF">
      <w:pPr>
        <w:spacing w:line="240" w:lineRule="auto"/>
        <w:rPr>
          <w:rFonts w:ascii="Arial" w:hAnsi="Arial" w:cs="Arial"/>
          <w:sz w:val="24"/>
          <w:szCs w:val="24"/>
        </w:rPr>
      </w:pPr>
    </w:p>
    <w:p w14:paraId="6905313C" w14:textId="77777777" w:rsidR="009F5070" w:rsidRDefault="009F5070">
      <w:pPr>
        <w:spacing w:line="240" w:lineRule="auto"/>
        <w:rPr>
          <w:rFonts w:ascii="Arial" w:hAnsi="Arial" w:cs="Arial"/>
          <w:sz w:val="24"/>
          <w:szCs w:val="24"/>
        </w:rPr>
      </w:pPr>
    </w:p>
    <w:p w14:paraId="26D59B1D" w14:textId="40444171" w:rsidR="00352352" w:rsidRPr="009867C5" w:rsidRDefault="00352352" w:rsidP="00352352">
      <w:pPr>
        <w:spacing w:after="0"/>
        <w:rPr>
          <w:rFonts w:ascii="Arial" w:hAnsi="Arial" w:cs="Arial"/>
          <w:sz w:val="24"/>
          <w:szCs w:val="24"/>
        </w:rPr>
      </w:pPr>
      <w:r w:rsidRPr="009867C5">
        <w:rPr>
          <w:rFonts w:ascii="Arial" w:hAnsi="Arial" w:cs="Arial"/>
          <w:sz w:val="24"/>
          <w:szCs w:val="24"/>
        </w:rPr>
        <w:t>Ofício nº 00</w:t>
      </w:r>
      <w:r w:rsidRPr="009867C5">
        <w:rPr>
          <w:rFonts w:ascii="Arial" w:hAnsi="Arial" w:cs="Arial"/>
          <w:sz w:val="24"/>
          <w:szCs w:val="24"/>
        </w:rPr>
        <w:t>38</w:t>
      </w:r>
      <w:r w:rsidRPr="009867C5">
        <w:rPr>
          <w:rFonts w:ascii="Arial" w:hAnsi="Arial" w:cs="Arial"/>
          <w:sz w:val="24"/>
          <w:szCs w:val="24"/>
        </w:rPr>
        <w:t xml:space="preserve">/2026 </w:t>
      </w:r>
    </w:p>
    <w:p w14:paraId="6BAC808C" w14:textId="2730A386" w:rsidR="00352352" w:rsidRPr="009867C5" w:rsidRDefault="00352352" w:rsidP="00352352">
      <w:pPr>
        <w:spacing w:after="0"/>
        <w:rPr>
          <w:rFonts w:ascii="Arial" w:hAnsi="Arial" w:cs="Arial"/>
          <w:sz w:val="24"/>
          <w:szCs w:val="24"/>
        </w:rPr>
      </w:pPr>
      <w:r w:rsidRPr="009867C5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proofErr w:type="gramStart"/>
      <w:r w:rsidRPr="009867C5">
        <w:rPr>
          <w:rFonts w:ascii="Arial" w:hAnsi="Arial" w:cs="Arial"/>
          <w:sz w:val="24"/>
          <w:szCs w:val="24"/>
        </w:rPr>
        <w:t>Guaraqueçaba  13</w:t>
      </w:r>
      <w:proofErr w:type="gramEnd"/>
      <w:r w:rsidRPr="009867C5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9867C5">
        <w:rPr>
          <w:rFonts w:ascii="Arial" w:hAnsi="Arial" w:cs="Arial"/>
          <w:sz w:val="24"/>
          <w:szCs w:val="24"/>
        </w:rPr>
        <w:t>Fevereiro</w:t>
      </w:r>
      <w:proofErr w:type="gramEnd"/>
      <w:r w:rsidRPr="009867C5">
        <w:rPr>
          <w:rFonts w:ascii="Arial" w:hAnsi="Arial" w:cs="Arial"/>
          <w:sz w:val="24"/>
          <w:szCs w:val="24"/>
        </w:rPr>
        <w:t xml:space="preserve"> de 2026</w:t>
      </w:r>
    </w:p>
    <w:p w14:paraId="131951F6" w14:textId="77777777" w:rsidR="00BE3413" w:rsidRDefault="00BE3413" w:rsidP="00352352">
      <w:pPr>
        <w:spacing w:after="0"/>
        <w:rPr>
          <w:rFonts w:ascii="Arial" w:hAnsi="Arial" w:cs="Arial"/>
          <w:sz w:val="24"/>
          <w:szCs w:val="24"/>
        </w:rPr>
      </w:pPr>
    </w:p>
    <w:p w14:paraId="53CC72F8" w14:textId="5B8EAA9A" w:rsidR="00352352" w:rsidRPr="009867C5" w:rsidRDefault="00352352" w:rsidP="00352352">
      <w:pPr>
        <w:spacing w:after="0"/>
        <w:rPr>
          <w:rFonts w:ascii="Arial" w:hAnsi="Arial" w:cs="Arial"/>
          <w:sz w:val="24"/>
          <w:szCs w:val="24"/>
        </w:rPr>
      </w:pPr>
      <w:r w:rsidRPr="009867C5">
        <w:rPr>
          <w:rFonts w:ascii="Arial" w:hAnsi="Arial" w:cs="Arial"/>
          <w:sz w:val="24"/>
          <w:szCs w:val="24"/>
        </w:rPr>
        <w:t>Prezad</w:t>
      </w:r>
      <w:r w:rsidR="006F3A6F">
        <w:rPr>
          <w:rFonts w:ascii="Arial" w:hAnsi="Arial" w:cs="Arial"/>
          <w:sz w:val="24"/>
          <w:szCs w:val="24"/>
        </w:rPr>
        <w:t>o</w:t>
      </w:r>
      <w:r w:rsidRPr="009867C5">
        <w:rPr>
          <w:rFonts w:ascii="Arial" w:hAnsi="Arial" w:cs="Arial"/>
          <w:sz w:val="24"/>
          <w:szCs w:val="24"/>
        </w:rPr>
        <w:t xml:space="preserve"> Senhor,</w:t>
      </w:r>
    </w:p>
    <w:p w14:paraId="3C207CC2" w14:textId="040D01CB" w:rsidR="006F3A6F" w:rsidRPr="006F3A6F" w:rsidRDefault="006F3A6F" w:rsidP="006F3A6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55EF2C5" w14:textId="77777777" w:rsidR="006F3A6F" w:rsidRPr="006F3A6F" w:rsidRDefault="006F3A6F" w:rsidP="006F3A6F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3A6F">
        <w:rPr>
          <w:rFonts w:ascii="Arial" w:hAnsi="Arial" w:cs="Arial"/>
          <w:bCs/>
          <w:sz w:val="24"/>
          <w:szCs w:val="24"/>
        </w:rPr>
        <w:t xml:space="preserve">A Secretaria Municipal de Ação Social vem, respeitosamente, informar que tomou ciência da </w:t>
      </w:r>
      <w:r w:rsidRPr="006F3A6F">
        <w:rPr>
          <w:rFonts w:ascii="Arial" w:hAnsi="Arial" w:cs="Arial"/>
          <w:b/>
          <w:bCs/>
          <w:sz w:val="24"/>
          <w:szCs w:val="24"/>
        </w:rPr>
        <w:t>Recomendação Administrativa nº 003/2026</w:t>
      </w:r>
      <w:r w:rsidRPr="006F3A6F">
        <w:rPr>
          <w:rFonts w:ascii="Arial" w:hAnsi="Arial" w:cs="Arial"/>
          <w:bCs/>
          <w:sz w:val="24"/>
          <w:szCs w:val="24"/>
        </w:rPr>
        <w:t xml:space="preserve">, recebida no âmbito do </w:t>
      </w:r>
      <w:r w:rsidRPr="006F3A6F">
        <w:rPr>
          <w:rFonts w:ascii="Arial" w:hAnsi="Arial" w:cs="Arial"/>
          <w:b/>
          <w:bCs/>
          <w:sz w:val="24"/>
          <w:szCs w:val="24"/>
        </w:rPr>
        <w:t>Procedimento Administrativo nº MPPR-0006.26.000047-3</w:t>
      </w:r>
      <w:r w:rsidRPr="006F3A6F">
        <w:rPr>
          <w:rFonts w:ascii="Arial" w:hAnsi="Arial" w:cs="Arial"/>
          <w:bCs/>
          <w:sz w:val="24"/>
          <w:szCs w:val="24"/>
        </w:rPr>
        <w:t>, a qual trata das medidas preventivas durante as festividades de Carnaval, especialmente quanto à proteção de crianças e adolescentes contra violações de direitos.</w:t>
      </w:r>
    </w:p>
    <w:p w14:paraId="669456AA" w14:textId="3EF3C976" w:rsidR="006F3A6F" w:rsidRPr="006F3A6F" w:rsidRDefault="006F3A6F" w:rsidP="006F3A6F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3A6F">
        <w:rPr>
          <w:rFonts w:ascii="Arial" w:hAnsi="Arial" w:cs="Arial"/>
          <w:bCs/>
          <w:sz w:val="24"/>
          <w:szCs w:val="24"/>
        </w:rPr>
        <w:t xml:space="preserve">Diante disso, </w:t>
      </w:r>
      <w:proofErr w:type="spellStart"/>
      <w:r w:rsidRPr="006F3A6F">
        <w:rPr>
          <w:rFonts w:ascii="Arial" w:hAnsi="Arial" w:cs="Arial"/>
          <w:bCs/>
          <w:sz w:val="24"/>
          <w:szCs w:val="24"/>
        </w:rPr>
        <w:t>esta</w:t>
      </w:r>
      <w:proofErr w:type="spellEnd"/>
      <w:r w:rsidRPr="006F3A6F">
        <w:rPr>
          <w:rFonts w:ascii="Arial" w:hAnsi="Arial" w:cs="Arial"/>
          <w:bCs/>
          <w:sz w:val="24"/>
          <w:szCs w:val="24"/>
        </w:rPr>
        <w:t xml:space="preserve"> Secretaria reforça seu compromisso com a rede de atendimento e com o enfrentamento à exploração sexual de crianças e adolescentes e ao trabalho infantojuvenil, adotando as providências cabíveis para garantir atenção e resposta em situações urgentes, mesmo durante o período de feriado, com </w:t>
      </w:r>
      <w:r>
        <w:rPr>
          <w:rFonts w:ascii="Arial" w:hAnsi="Arial" w:cs="Arial"/>
          <w:bCs/>
          <w:sz w:val="24"/>
          <w:szCs w:val="24"/>
        </w:rPr>
        <w:t xml:space="preserve">nossa </w:t>
      </w:r>
      <w:r w:rsidRPr="006F3A6F">
        <w:rPr>
          <w:rFonts w:ascii="Arial" w:hAnsi="Arial" w:cs="Arial"/>
          <w:bCs/>
          <w:sz w:val="24"/>
          <w:szCs w:val="24"/>
        </w:rPr>
        <w:t xml:space="preserve">equipe </w:t>
      </w:r>
      <w:r>
        <w:rPr>
          <w:rFonts w:ascii="Arial" w:hAnsi="Arial" w:cs="Arial"/>
          <w:bCs/>
          <w:sz w:val="24"/>
          <w:szCs w:val="24"/>
        </w:rPr>
        <w:t>de trabalho de s</w:t>
      </w:r>
      <w:r w:rsidRPr="006F3A6F">
        <w:rPr>
          <w:rFonts w:ascii="Arial" w:hAnsi="Arial" w:cs="Arial"/>
          <w:bCs/>
          <w:sz w:val="24"/>
          <w:szCs w:val="24"/>
        </w:rPr>
        <w:t>obreaviso.</w:t>
      </w:r>
    </w:p>
    <w:p w14:paraId="63CDB590" w14:textId="77777777" w:rsidR="006F3A6F" w:rsidRPr="006F3A6F" w:rsidRDefault="006F3A6F" w:rsidP="006F3A6F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3A6F">
        <w:rPr>
          <w:rFonts w:ascii="Arial" w:hAnsi="Arial" w:cs="Arial"/>
          <w:bCs/>
          <w:sz w:val="24"/>
          <w:szCs w:val="24"/>
        </w:rPr>
        <w:t xml:space="preserve">Nesse sentido, solicitamos a colaboração desse Gabinete para que seja providenciada a </w:t>
      </w:r>
      <w:r w:rsidRPr="006F3A6F">
        <w:rPr>
          <w:rFonts w:ascii="Arial" w:hAnsi="Arial" w:cs="Arial"/>
          <w:b/>
          <w:bCs/>
          <w:sz w:val="24"/>
          <w:szCs w:val="24"/>
        </w:rPr>
        <w:t>publicação e ampla divulgação</w:t>
      </w:r>
      <w:r w:rsidRPr="006F3A6F">
        <w:rPr>
          <w:rFonts w:ascii="Arial" w:hAnsi="Arial" w:cs="Arial"/>
          <w:bCs/>
          <w:sz w:val="24"/>
          <w:szCs w:val="24"/>
        </w:rPr>
        <w:t xml:space="preserve"> da referida Recomendação Administrativa, bem como da </w:t>
      </w:r>
      <w:r w:rsidRPr="006F3A6F">
        <w:rPr>
          <w:rFonts w:ascii="Arial" w:hAnsi="Arial" w:cs="Arial"/>
          <w:b/>
          <w:bCs/>
          <w:sz w:val="24"/>
          <w:szCs w:val="24"/>
        </w:rPr>
        <w:t>Portaria nº 004/2015</w:t>
      </w:r>
      <w:r w:rsidRPr="006F3A6F">
        <w:rPr>
          <w:rFonts w:ascii="Arial" w:hAnsi="Arial" w:cs="Arial"/>
          <w:bCs/>
          <w:sz w:val="24"/>
          <w:szCs w:val="24"/>
        </w:rPr>
        <w:t xml:space="preserve">, no </w:t>
      </w:r>
      <w:r w:rsidRPr="006F3A6F">
        <w:rPr>
          <w:rFonts w:ascii="Arial" w:hAnsi="Arial" w:cs="Arial"/>
          <w:b/>
          <w:bCs/>
          <w:sz w:val="24"/>
          <w:szCs w:val="24"/>
        </w:rPr>
        <w:t>Portal da Transparência</w:t>
      </w:r>
      <w:r w:rsidRPr="006F3A6F">
        <w:rPr>
          <w:rFonts w:ascii="Arial" w:hAnsi="Arial" w:cs="Arial"/>
          <w:bCs/>
          <w:sz w:val="24"/>
          <w:szCs w:val="24"/>
        </w:rPr>
        <w:t>, na página oficial do Município e demais canais institucionais, garantindo o acesso à informação e o conhecimento por parte da população.</w:t>
      </w:r>
    </w:p>
    <w:p w14:paraId="4438B02D" w14:textId="77777777" w:rsidR="009867C5" w:rsidRPr="009867C5" w:rsidRDefault="009867C5" w:rsidP="009867C5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867C5">
        <w:rPr>
          <w:rFonts w:ascii="Arial" w:hAnsi="Arial" w:cs="Arial"/>
          <w:bCs/>
          <w:sz w:val="24"/>
          <w:szCs w:val="24"/>
        </w:rPr>
        <w:t>Sem mais para o momento, renovamos protestos de estima e elevada consideração.</w:t>
      </w:r>
    </w:p>
    <w:p w14:paraId="3C2AE20D" w14:textId="2388379D" w:rsidR="00352352" w:rsidRPr="009867C5" w:rsidRDefault="00352352" w:rsidP="00352352">
      <w:pPr>
        <w:spacing w:after="0"/>
        <w:jc w:val="right"/>
        <w:rPr>
          <w:rFonts w:ascii="Arial" w:hAnsi="Arial" w:cs="Arial"/>
          <w:bCs/>
          <w:sz w:val="24"/>
          <w:szCs w:val="24"/>
        </w:rPr>
      </w:pPr>
    </w:p>
    <w:p w14:paraId="542ECE22" w14:textId="77777777" w:rsidR="00352352" w:rsidRPr="009867C5" w:rsidRDefault="00352352" w:rsidP="00352352">
      <w:pPr>
        <w:spacing w:after="0"/>
        <w:jc w:val="right"/>
        <w:rPr>
          <w:rFonts w:ascii="Arial" w:hAnsi="Arial" w:cs="Arial"/>
          <w:bCs/>
        </w:rPr>
      </w:pPr>
    </w:p>
    <w:p w14:paraId="22A6DE26" w14:textId="77777777" w:rsidR="00352352" w:rsidRPr="009867C5" w:rsidRDefault="00352352" w:rsidP="00352352">
      <w:pPr>
        <w:spacing w:after="0"/>
        <w:jc w:val="right"/>
        <w:rPr>
          <w:rFonts w:ascii="Arial" w:hAnsi="Arial" w:cs="Arial"/>
          <w:bCs/>
        </w:rPr>
      </w:pPr>
    </w:p>
    <w:p w14:paraId="5190434F" w14:textId="77777777" w:rsidR="00352352" w:rsidRPr="009867C5" w:rsidRDefault="00352352" w:rsidP="00352352">
      <w:pPr>
        <w:spacing w:after="0"/>
        <w:jc w:val="right"/>
        <w:rPr>
          <w:rFonts w:ascii="Arial" w:hAnsi="Arial" w:cs="Arial"/>
          <w:bCs/>
        </w:rPr>
      </w:pPr>
    </w:p>
    <w:p w14:paraId="1C13CBC2" w14:textId="2CE0DC76" w:rsidR="00352352" w:rsidRPr="009867C5" w:rsidRDefault="00352352" w:rsidP="00352352">
      <w:pPr>
        <w:spacing w:after="0" w:line="360" w:lineRule="auto"/>
        <w:jc w:val="center"/>
        <w:rPr>
          <w:rFonts w:ascii="Arial" w:hAnsi="Arial" w:cs="Arial"/>
          <w:b/>
        </w:rPr>
      </w:pPr>
      <w:r w:rsidRPr="009867C5">
        <w:rPr>
          <w:rFonts w:ascii="Arial" w:hAnsi="Arial" w:cs="Arial"/>
          <w:b/>
        </w:rPr>
        <w:t>______________________________</w:t>
      </w:r>
      <w:r w:rsidR="009867C5">
        <w:rPr>
          <w:rFonts w:ascii="Arial" w:hAnsi="Arial" w:cs="Arial"/>
          <w:b/>
        </w:rPr>
        <w:t>___</w:t>
      </w:r>
      <w:r w:rsidRPr="009867C5">
        <w:rPr>
          <w:rFonts w:ascii="Arial" w:hAnsi="Arial" w:cs="Arial"/>
          <w:b/>
        </w:rPr>
        <w:t xml:space="preserve">                                                                                                              Ingrid </w:t>
      </w:r>
      <w:proofErr w:type="spellStart"/>
      <w:r w:rsidRPr="009867C5">
        <w:rPr>
          <w:rFonts w:ascii="Arial" w:hAnsi="Arial" w:cs="Arial"/>
          <w:b/>
        </w:rPr>
        <w:t>Truchinski</w:t>
      </w:r>
      <w:proofErr w:type="spellEnd"/>
      <w:r w:rsidRPr="009867C5">
        <w:rPr>
          <w:rFonts w:ascii="Arial" w:hAnsi="Arial" w:cs="Arial"/>
          <w:b/>
        </w:rPr>
        <w:t xml:space="preserve"> dos Santos Soares                                                                                                      Secretaria Municipal de Ação Social</w:t>
      </w:r>
    </w:p>
    <w:p w14:paraId="407EC89B" w14:textId="77777777" w:rsidR="00352352" w:rsidRPr="009867C5" w:rsidRDefault="00352352" w:rsidP="00352352">
      <w:pPr>
        <w:spacing w:after="0" w:line="360" w:lineRule="auto"/>
        <w:rPr>
          <w:rFonts w:ascii="Arial" w:hAnsi="Arial" w:cs="Arial"/>
          <w:b/>
        </w:rPr>
      </w:pPr>
    </w:p>
    <w:p w14:paraId="48D71E47" w14:textId="77777777" w:rsidR="00352352" w:rsidRDefault="00352352" w:rsidP="00352352">
      <w:pPr>
        <w:spacing w:after="0" w:line="360" w:lineRule="auto"/>
        <w:rPr>
          <w:rFonts w:ascii="Arial" w:hAnsi="Arial" w:cs="Arial"/>
          <w:b/>
        </w:rPr>
      </w:pPr>
    </w:p>
    <w:p w14:paraId="1EF30A8A" w14:textId="77777777" w:rsidR="009867C5" w:rsidRDefault="009867C5" w:rsidP="00352352">
      <w:pPr>
        <w:spacing w:after="0" w:line="360" w:lineRule="auto"/>
        <w:rPr>
          <w:rFonts w:ascii="Arial" w:hAnsi="Arial" w:cs="Arial"/>
          <w:b/>
        </w:rPr>
      </w:pPr>
    </w:p>
    <w:p w14:paraId="206B74F8" w14:textId="77777777" w:rsidR="009867C5" w:rsidRPr="009867C5" w:rsidRDefault="009867C5" w:rsidP="00352352">
      <w:pPr>
        <w:spacing w:after="0" w:line="360" w:lineRule="auto"/>
        <w:rPr>
          <w:rFonts w:ascii="Arial" w:hAnsi="Arial" w:cs="Arial"/>
          <w:b/>
        </w:rPr>
      </w:pPr>
    </w:p>
    <w:p w14:paraId="710238DF" w14:textId="4EF88CCB" w:rsidR="004E3B9B" w:rsidRDefault="00BE34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</w:t>
      </w:r>
      <w:proofErr w:type="spellEnd"/>
      <w:r>
        <w:rPr>
          <w:rFonts w:ascii="Arial" w:hAnsi="Arial" w:cs="Arial"/>
          <w:sz w:val="24"/>
          <w:szCs w:val="24"/>
        </w:rPr>
        <w:t xml:space="preserve"> Sr.</w:t>
      </w:r>
    </w:p>
    <w:p w14:paraId="59F1B0CB" w14:textId="7899AA37" w:rsidR="00BE3413" w:rsidRDefault="00BE34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Alessandro Carneiro Soares </w:t>
      </w:r>
      <w:proofErr w:type="spellStart"/>
      <w:r>
        <w:rPr>
          <w:rFonts w:ascii="Arial" w:hAnsi="Arial" w:cs="Arial"/>
          <w:sz w:val="24"/>
          <w:szCs w:val="24"/>
        </w:rPr>
        <w:t>Truchinski</w:t>
      </w:r>
      <w:proofErr w:type="spellEnd"/>
    </w:p>
    <w:p w14:paraId="4F26081F" w14:textId="0F2D2113" w:rsidR="00BE3413" w:rsidRPr="009867C5" w:rsidRDefault="00BE34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D. Prefeito Municipal</w:t>
      </w:r>
    </w:p>
    <w:sectPr w:rsidR="00BE3413" w:rsidRPr="00986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419D" w14:textId="77777777" w:rsidR="00372B96" w:rsidRDefault="00372B96">
      <w:pPr>
        <w:spacing w:after="0" w:line="240" w:lineRule="auto"/>
      </w:pPr>
      <w:r>
        <w:separator/>
      </w:r>
    </w:p>
  </w:endnote>
  <w:endnote w:type="continuationSeparator" w:id="0">
    <w:p w14:paraId="4F3A4503" w14:textId="77777777" w:rsidR="00372B96" w:rsidRDefault="0037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4572" w14:textId="77777777" w:rsidR="004B57CB" w:rsidRDefault="004B57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EA9" w14:textId="77777777" w:rsidR="00D6442B" w:rsidRDefault="0000000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Secretaria Municipal de Ação Social de Guaraqueçaba</w:t>
    </w:r>
  </w:p>
  <w:p w14:paraId="4055EB07" w14:textId="77777777" w:rsidR="00D6442B" w:rsidRDefault="0000000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Ararapira, </w:t>
    </w:r>
    <w:proofErr w:type="spellStart"/>
    <w:r>
      <w:rPr>
        <w:sz w:val="18"/>
        <w:szCs w:val="18"/>
      </w:rPr>
      <w:t>sn</w:t>
    </w:r>
    <w:proofErr w:type="spellEnd"/>
    <w:r>
      <w:rPr>
        <w:sz w:val="18"/>
        <w:szCs w:val="18"/>
      </w:rPr>
      <w:t>º Centro – CEP 83390-000- Guaraqueçaba -PR</w:t>
    </w:r>
  </w:p>
  <w:p w14:paraId="3B263905" w14:textId="77777777" w:rsidR="00D6442B" w:rsidRDefault="0000000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Telefone (41) 3482-1526- E-mail: acaosocial@guaraquecaba.pr.gov.br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A0D9" w14:textId="77777777" w:rsidR="004B57CB" w:rsidRDefault="004B57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914A" w14:textId="77777777" w:rsidR="00372B96" w:rsidRDefault="00372B96">
      <w:pPr>
        <w:spacing w:after="0" w:line="240" w:lineRule="auto"/>
      </w:pPr>
      <w:r>
        <w:separator/>
      </w:r>
    </w:p>
  </w:footnote>
  <w:footnote w:type="continuationSeparator" w:id="0">
    <w:p w14:paraId="6B07CDED" w14:textId="77777777" w:rsidR="00372B96" w:rsidRDefault="0037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8170" w14:textId="77777777" w:rsidR="004B57CB" w:rsidRDefault="004B57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B0A3" w14:textId="77777777" w:rsidR="00D6442B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0BB77510" wp14:editId="181291D3">
          <wp:simplePos x="0" y="0"/>
          <wp:positionH relativeFrom="column">
            <wp:posOffset>5499100</wp:posOffset>
          </wp:positionH>
          <wp:positionV relativeFrom="paragraph">
            <wp:posOffset>-59690</wp:posOffset>
          </wp:positionV>
          <wp:extent cx="577850" cy="57150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1B71092C" wp14:editId="5A799554">
          <wp:simplePos x="0" y="0"/>
          <wp:positionH relativeFrom="column">
            <wp:posOffset>-726440</wp:posOffset>
          </wp:positionH>
          <wp:positionV relativeFrom="paragraph">
            <wp:posOffset>-187325</wp:posOffset>
          </wp:positionV>
          <wp:extent cx="800100" cy="76327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D1496" w14:textId="63442078" w:rsidR="00D6442B" w:rsidRPr="004E3B9B" w:rsidRDefault="004B57CB" w:rsidP="004B57CB">
    <w:pPr>
      <w:tabs>
        <w:tab w:val="center" w:pos="4419"/>
        <w:tab w:val="right" w:pos="8838"/>
      </w:tabs>
      <w:spacing w:after="0"/>
      <w:rPr>
        <w:rFonts w:ascii="Arial" w:hAnsi="Arial" w:cs="Arial"/>
        <w:b/>
        <w:iCs/>
        <w:color w:val="17365D"/>
        <w:sz w:val="28"/>
        <w:szCs w:val="28"/>
      </w:rPr>
    </w:pPr>
    <w:r>
      <w:rPr>
        <w:rFonts w:ascii="Arial" w:eastAsia="Calibri" w:hAnsi="Arial" w:cs="Arial"/>
        <w:b/>
        <w:iCs/>
        <w:color w:val="17365D"/>
        <w:sz w:val="28"/>
        <w:szCs w:val="28"/>
      </w:rPr>
      <w:t xml:space="preserve">                     </w:t>
    </w:r>
    <w:r w:rsidRPr="004E3B9B">
      <w:rPr>
        <w:rFonts w:ascii="Arial" w:eastAsia="Calibri" w:hAnsi="Arial" w:cs="Arial"/>
        <w:b/>
        <w:iCs/>
        <w:color w:val="17365D"/>
        <w:sz w:val="28"/>
        <w:szCs w:val="28"/>
      </w:rPr>
      <w:t>Prefeitura Municipal de Guaraqueçaba</w:t>
    </w:r>
  </w:p>
  <w:p w14:paraId="2FF5E2A0" w14:textId="61843CC1" w:rsidR="00D6442B" w:rsidRPr="00945FDB" w:rsidRDefault="00000000" w:rsidP="004B57CB">
    <w:pPr>
      <w:tabs>
        <w:tab w:val="left" w:pos="2175"/>
      </w:tabs>
      <w:spacing w:after="0"/>
      <w:jc w:val="center"/>
      <w:rPr>
        <w:rFonts w:ascii="Arial" w:eastAsia="Bitstream Vera Sans" w:hAnsi="Arial" w:cs="Arial"/>
        <w:b/>
        <w:i/>
        <w:color w:val="17365D"/>
        <w:sz w:val="26"/>
        <w:szCs w:val="26"/>
        <w:lang w:bidi="pt-BR"/>
      </w:rPr>
    </w:pPr>
    <w:r w:rsidRPr="00945FDB">
      <w:rPr>
        <w:rFonts w:ascii="Arial" w:eastAsia="Bitstream Vera Sans" w:hAnsi="Arial" w:cs="Arial"/>
        <w:b/>
        <w:iCs/>
        <w:color w:val="17365D"/>
        <w:sz w:val="26"/>
        <w:szCs w:val="26"/>
        <w:lang w:bidi="pt-BR"/>
      </w:rPr>
      <w:t xml:space="preserve">Secretaria Municipal de </w:t>
    </w:r>
    <w:r w:rsidR="004B57CB" w:rsidRPr="00945FDB">
      <w:rPr>
        <w:rFonts w:ascii="Arial" w:eastAsia="Bitstream Vera Sans" w:hAnsi="Arial" w:cs="Arial"/>
        <w:b/>
        <w:iCs/>
        <w:color w:val="17365D"/>
        <w:sz w:val="26"/>
        <w:szCs w:val="26"/>
        <w:lang w:bidi="pt-BR"/>
      </w:rPr>
      <w:t xml:space="preserve">Assistência Social e Garantia </w:t>
    </w:r>
    <w:r w:rsidR="00945FDB" w:rsidRPr="00945FDB">
      <w:rPr>
        <w:rFonts w:ascii="Arial" w:eastAsia="Bitstream Vera Sans" w:hAnsi="Arial" w:cs="Arial"/>
        <w:b/>
        <w:iCs/>
        <w:color w:val="17365D"/>
        <w:sz w:val="26"/>
        <w:szCs w:val="26"/>
        <w:lang w:bidi="pt-BR"/>
      </w:rPr>
      <w:t xml:space="preserve">de Direitos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4EEB" w14:textId="77777777" w:rsidR="004B57CB" w:rsidRDefault="004B57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724"/>
    <w:multiLevelType w:val="hybridMultilevel"/>
    <w:tmpl w:val="E924A5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2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2B"/>
    <w:rsid w:val="000429A5"/>
    <w:rsid w:val="00043BBF"/>
    <w:rsid w:val="00055045"/>
    <w:rsid w:val="00066E30"/>
    <w:rsid w:val="000A388A"/>
    <w:rsid w:val="000B5F26"/>
    <w:rsid w:val="000C27FF"/>
    <w:rsid w:val="000F6191"/>
    <w:rsid w:val="00164EF0"/>
    <w:rsid w:val="001B1213"/>
    <w:rsid w:val="001F2196"/>
    <w:rsid w:val="002041DA"/>
    <w:rsid w:val="00304B9F"/>
    <w:rsid w:val="00352352"/>
    <w:rsid w:val="00372B96"/>
    <w:rsid w:val="003C227F"/>
    <w:rsid w:val="00402D6C"/>
    <w:rsid w:val="004059BB"/>
    <w:rsid w:val="00412962"/>
    <w:rsid w:val="0041513B"/>
    <w:rsid w:val="004B57CB"/>
    <w:rsid w:val="004E3B9B"/>
    <w:rsid w:val="00586257"/>
    <w:rsid w:val="005A3372"/>
    <w:rsid w:val="00622A04"/>
    <w:rsid w:val="00646DBC"/>
    <w:rsid w:val="006868E5"/>
    <w:rsid w:val="0069667A"/>
    <w:rsid w:val="006D644F"/>
    <w:rsid w:val="006E55FC"/>
    <w:rsid w:val="006F3A6F"/>
    <w:rsid w:val="00784A51"/>
    <w:rsid w:val="007C4B9C"/>
    <w:rsid w:val="007D02BD"/>
    <w:rsid w:val="007F7E4B"/>
    <w:rsid w:val="008C4952"/>
    <w:rsid w:val="00921182"/>
    <w:rsid w:val="00945FDB"/>
    <w:rsid w:val="00947744"/>
    <w:rsid w:val="0097549E"/>
    <w:rsid w:val="009867C5"/>
    <w:rsid w:val="0099372B"/>
    <w:rsid w:val="00995802"/>
    <w:rsid w:val="009F5070"/>
    <w:rsid w:val="00A4652D"/>
    <w:rsid w:val="00AF0F4D"/>
    <w:rsid w:val="00B63C82"/>
    <w:rsid w:val="00BE3413"/>
    <w:rsid w:val="00C032C5"/>
    <w:rsid w:val="00C807E4"/>
    <w:rsid w:val="00CC57F9"/>
    <w:rsid w:val="00CD010C"/>
    <w:rsid w:val="00CD6FF7"/>
    <w:rsid w:val="00CE5ED7"/>
    <w:rsid w:val="00D43D4C"/>
    <w:rsid w:val="00D6442B"/>
    <w:rsid w:val="00D70CA0"/>
    <w:rsid w:val="00DF0189"/>
    <w:rsid w:val="00E21FF0"/>
    <w:rsid w:val="00E42A39"/>
    <w:rsid w:val="00E54163"/>
    <w:rsid w:val="00E76F2A"/>
    <w:rsid w:val="00E95771"/>
    <w:rsid w:val="00EF1463"/>
    <w:rsid w:val="00F33A28"/>
    <w:rsid w:val="00F37C26"/>
    <w:rsid w:val="00F633B3"/>
    <w:rsid w:val="00F93CA1"/>
    <w:rsid w:val="00FB52F7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FA6B"/>
  <w15:docId w15:val="{19154F4E-123D-4C3B-93F1-30C910BB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227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505A46"/>
    <w:rPr>
      <w:rFonts w:ascii="Arial Narrow" w:eastAsia="Times New Roman" w:hAnsi="Arial Narrow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227DDF"/>
  </w:style>
  <w:style w:type="character" w:customStyle="1" w:styleId="RodapChar">
    <w:name w:val="Rodapé Char"/>
    <w:basedOn w:val="Fontepargpadro"/>
    <w:link w:val="Rodap"/>
    <w:uiPriority w:val="99"/>
    <w:qFormat/>
    <w:rsid w:val="00227DD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06F6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B2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B227B"/>
    <w:rPr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FB227B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sid w:val="00D26CF6"/>
    <w:rPr>
      <w:b/>
      <w:bCs/>
    </w:rPr>
  </w:style>
  <w:style w:type="character" w:customStyle="1" w:styleId="markedcontent">
    <w:name w:val="markedcontent"/>
    <w:basedOn w:val="Fontepargpadro"/>
    <w:qFormat/>
    <w:rsid w:val="0015468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505A46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27DD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27DD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06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47A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227B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FB61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D26C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D6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6C73-4861-4D38-A3C5-9985EF21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Estela</cp:lastModifiedBy>
  <cp:revision>2</cp:revision>
  <cp:lastPrinted>2026-02-03T12:52:00Z</cp:lastPrinted>
  <dcterms:created xsi:type="dcterms:W3CDTF">2026-02-13T19:11:00Z</dcterms:created>
  <dcterms:modified xsi:type="dcterms:W3CDTF">2026-02-13T19:11:00Z</dcterms:modified>
  <dc:language>pt-BR</dc:language>
</cp:coreProperties>
</file>